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95EBB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895EB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</w:t>
      </w:r>
      <w:r w:rsidR="00856F1A">
        <w:rPr>
          <w:rFonts w:ascii="PT Astra Serif" w:hAnsi="PT Astra Serif"/>
          <w:b/>
        </w:rPr>
        <w:t>в</w:t>
      </w:r>
      <w:r w:rsidR="00856F1A" w:rsidRPr="00856F1A">
        <w:rPr>
          <w:rFonts w:ascii="PT Astra Serif" w:hAnsi="PT Astra Serif"/>
          <w:b/>
        </w:rPr>
        <w:t xml:space="preserve">ыполнение работ по ремонту помещения №413 в здании </w:t>
      </w:r>
      <w:r w:rsidR="00225130">
        <w:rPr>
          <w:rFonts w:ascii="PT Astra Serif" w:hAnsi="PT Astra Serif"/>
          <w:b/>
        </w:rPr>
        <w:t>а</w:t>
      </w:r>
      <w:r w:rsidR="00856F1A" w:rsidRPr="00856F1A">
        <w:rPr>
          <w:rFonts w:ascii="PT Astra Serif" w:hAnsi="PT Astra Serif"/>
          <w:b/>
        </w:rPr>
        <w:t xml:space="preserve">дминистрации города </w:t>
      </w:r>
      <w:proofErr w:type="spellStart"/>
      <w:r w:rsidR="00856F1A" w:rsidRPr="00856F1A">
        <w:rPr>
          <w:rFonts w:ascii="PT Astra Serif" w:hAnsi="PT Astra Serif"/>
          <w:b/>
        </w:rPr>
        <w:t>Югорска</w:t>
      </w:r>
      <w:proofErr w:type="spellEnd"/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43BFF">
        <w:rPr>
          <w:rFonts w:ascii="PT Astra Serif" w:hAnsi="PT Astra Serif"/>
        </w:rPr>
        <w:t>40 лет Победы,11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F57B1A" w:rsidRPr="00F57B1A">
        <w:rPr>
          <w:rFonts w:ascii="PT Astra Serif" w:hAnsi="PT Astra Serif"/>
        </w:rPr>
        <w:t>с даты заключения</w:t>
      </w:r>
      <w:proofErr w:type="gramEnd"/>
      <w:r w:rsidR="00F57B1A" w:rsidRPr="00F57B1A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F57B1A">
        <w:rPr>
          <w:rFonts w:ascii="PT Astra Serif" w:hAnsi="PT Astra Serif"/>
        </w:rPr>
        <w:t xml:space="preserve">по </w:t>
      </w:r>
      <w:r w:rsidR="00A235FF">
        <w:rPr>
          <w:rFonts w:ascii="PT Astra Serif" w:hAnsi="PT Astra Serif"/>
        </w:rPr>
        <w:t xml:space="preserve"> </w:t>
      </w:r>
      <w:r w:rsidR="00F57B1A">
        <w:rPr>
          <w:rFonts w:ascii="PT Astra Serif" w:hAnsi="PT Astra Serif"/>
        </w:rPr>
        <w:t>15</w:t>
      </w:r>
      <w:r w:rsidR="00A235FF">
        <w:rPr>
          <w:rFonts w:ascii="PT Astra Serif" w:hAnsi="PT Astra Serif"/>
        </w:rPr>
        <w:t>.</w:t>
      </w:r>
      <w:r w:rsidR="00F57B1A">
        <w:rPr>
          <w:rFonts w:ascii="PT Astra Serif" w:hAnsi="PT Astra Serif"/>
        </w:rPr>
        <w:t>08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F57B1A">
        <w:rPr>
          <w:rFonts w:ascii="PT Astra Serif" w:hAnsi="PT Astra Serif"/>
        </w:rPr>
        <w:t>20</w:t>
      </w:r>
      <w:r w:rsidR="00220B6D" w:rsidRPr="003C6779">
        <w:rPr>
          <w:rFonts w:ascii="PT Astra Serif" w:hAnsi="PT Astra Serif"/>
        </w:rPr>
        <w:t>.</w:t>
      </w:r>
      <w:r w:rsidR="00F57B1A">
        <w:rPr>
          <w:rFonts w:ascii="PT Astra Serif" w:hAnsi="PT Astra Serif"/>
        </w:rPr>
        <w:t>09.2024.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>ческого задания, действующим 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F17449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F17449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="00F17449">
        <w:rPr>
          <w:rFonts w:ascii="PT Astra Serif" w:hAnsi="PT Astra Serif"/>
        </w:rPr>
        <w:t xml:space="preserve">производства работ </w:t>
      </w:r>
      <w:r w:rsidRPr="00BB2A71">
        <w:rPr>
          <w:rFonts w:ascii="PT Astra Serif" w:hAnsi="PT Astra Serif"/>
        </w:rPr>
        <w:t>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 xml:space="preserve">технические паспорта, инструкции по эксплуатации и соответствовать требованиям действующего законодательства. </w:t>
      </w:r>
      <w:r w:rsidRPr="00BB2A71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73EF4" w:rsidRDefault="00273EF4" w:rsidP="00273EF4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tbl>
      <w:tblPr>
        <w:tblW w:w="5000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273EF4" w:rsidRPr="00F17449" w:rsidTr="00273EF4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F17449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F17449">
              <w:rPr>
                <w:rFonts w:ascii="PT Astra Serif" w:hAnsi="PT Astra Serif"/>
                <w:b/>
              </w:rPr>
              <w:t>№ п\</w:t>
            </w:r>
            <w:proofErr w:type="gramStart"/>
            <w:r w:rsidRPr="00F17449"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F17449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F17449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F17449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F17449">
              <w:rPr>
                <w:rFonts w:ascii="PT Astra Serif" w:hAnsi="PT Astra Serif"/>
                <w:b/>
              </w:rPr>
              <w:t>Значение показателя</w:t>
            </w:r>
          </w:p>
        </w:tc>
      </w:tr>
      <w:tr w:rsidR="00856F1A" w:rsidRPr="00F17449" w:rsidTr="00143BFF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1A" w:rsidRPr="00F17449" w:rsidRDefault="00856F1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F17449">
              <w:rPr>
                <w:rFonts w:ascii="PT Astra Serif" w:hAnsi="PT Astra Serif"/>
                <w:shd w:val="clear" w:color="auto" w:fill="FFFFFF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1A" w:rsidRPr="00F17449" w:rsidRDefault="00F17449" w:rsidP="00F174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>Декоративная штукатурка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1A" w:rsidRPr="00F17449" w:rsidRDefault="00F17449" w:rsidP="00F17449">
            <w:pPr>
              <w:suppressAutoHyphens w:val="0"/>
              <w:spacing w:after="0"/>
              <w:jc w:val="left"/>
              <w:textAlignment w:val="baseline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 xml:space="preserve">Декоративная штукатурка </w:t>
            </w:r>
            <w:r w:rsidR="006741AC">
              <w:rPr>
                <w:rFonts w:ascii="PT Astra Serif" w:hAnsi="PT Astra Serif"/>
                <w:lang w:eastAsia="ru-RU"/>
              </w:rPr>
              <w:t>д</w:t>
            </w:r>
            <w:r w:rsidRPr="00F17449">
              <w:rPr>
                <w:rFonts w:ascii="PT Astra Serif" w:hAnsi="PT Astra Serif"/>
                <w:lang w:eastAsia="ru-RU"/>
              </w:rPr>
              <w:t>ля внешней и внутренней отделки поверхности из бетона</w:t>
            </w:r>
            <w:r w:rsidR="00856F1A" w:rsidRPr="00F17449">
              <w:rPr>
                <w:rFonts w:ascii="PT Astra Serif" w:hAnsi="PT Astra Serif"/>
                <w:lang w:eastAsia="ru-RU"/>
              </w:rPr>
              <w:t xml:space="preserve">. </w:t>
            </w:r>
          </w:p>
          <w:p w:rsidR="00856F1A" w:rsidRPr="00F17449" w:rsidRDefault="00856F1A" w:rsidP="00F17449">
            <w:pPr>
              <w:suppressAutoHyphens w:val="0"/>
              <w:spacing w:after="0"/>
              <w:jc w:val="left"/>
              <w:textAlignment w:val="baseline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>Характеристики:</w:t>
            </w:r>
          </w:p>
          <w:p w:rsidR="00856F1A" w:rsidRPr="00F17449" w:rsidRDefault="00856F1A" w:rsidP="00F17449">
            <w:pPr>
              <w:suppressAutoHyphens w:val="0"/>
              <w:spacing w:after="0"/>
              <w:jc w:val="left"/>
              <w:textAlignment w:val="baseline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>Основа смеси</w:t>
            </w:r>
            <w:r w:rsidR="00F17449" w:rsidRPr="00F17449">
              <w:rPr>
                <w:rFonts w:ascii="PT Astra Serif" w:hAnsi="PT Astra Serif"/>
                <w:lang w:eastAsia="ru-RU"/>
              </w:rPr>
              <w:t xml:space="preserve"> </w:t>
            </w:r>
            <w:r w:rsidRPr="00F17449">
              <w:rPr>
                <w:rFonts w:ascii="PT Astra Serif" w:hAnsi="PT Astra Serif"/>
                <w:lang w:eastAsia="ru-RU"/>
              </w:rPr>
              <w:t>- цемент</w:t>
            </w:r>
            <w:r w:rsidRPr="00F17449">
              <w:rPr>
                <w:rFonts w:ascii="PT Astra Serif" w:hAnsi="PT Astra Serif"/>
              </w:rPr>
              <w:t xml:space="preserve">, минеральные заполнители, модифицирующие добавки, армирующие </w:t>
            </w:r>
            <w:proofErr w:type="spellStart"/>
            <w:r w:rsidRPr="00F17449">
              <w:rPr>
                <w:rFonts w:ascii="PT Astra Serif" w:hAnsi="PT Astra Serif"/>
              </w:rPr>
              <w:t>микроволокна</w:t>
            </w:r>
            <w:proofErr w:type="spellEnd"/>
            <w:proofErr w:type="gramStart"/>
            <w:r w:rsidRPr="00F17449">
              <w:rPr>
                <w:rFonts w:ascii="PT Astra Serif" w:hAnsi="PT Astra Serif"/>
                <w:lang w:eastAsia="ru-RU"/>
              </w:rPr>
              <w:t xml:space="preserve"> ;</w:t>
            </w:r>
            <w:proofErr w:type="gramEnd"/>
          </w:p>
          <w:p w:rsidR="00856F1A" w:rsidRPr="00F17449" w:rsidRDefault="00856F1A" w:rsidP="00F17449">
            <w:pPr>
              <w:suppressAutoHyphens w:val="0"/>
              <w:spacing w:after="0"/>
              <w:jc w:val="left"/>
              <w:textAlignment w:val="baseline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>Температура эксплуатации от -50 до +70 °С;</w:t>
            </w:r>
          </w:p>
          <w:p w:rsidR="00856F1A" w:rsidRPr="00F17449" w:rsidRDefault="00856F1A" w:rsidP="00F17449">
            <w:pPr>
              <w:suppressAutoHyphens w:val="0"/>
              <w:spacing w:after="0"/>
              <w:jc w:val="left"/>
              <w:textAlignment w:val="baseline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>Температура применения от +5 до +30 °С;</w:t>
            </w:r>
          </w:p>
          <w:p w:rsidR="00856F1A" w:rsidRPr="00F17449" w:rsidRDefault="00F17449" w:rsidP="00F17449">
            <w:pPr>
              <w:suppressAutoHyphens w:val="0"/>
              <w:spacing w:after="0"/>
              <w:jc w:val="left"/>
              <w:textAlignment w:val="baseline"/>
              <w:rPr>
                <w:rFonts w:ascii="PT Astra Serif" w:hAnsi="PT Astra Serif"/>
                <w:lang w:eastAsia="ru-RU"/>
              </w:rPr>
            </w:pPr>
            <w:r w:rsidRPr="00F17449">
              <w:rPr>
                <w:rFonts w:ascii="PT Astra Serif" w:hAnsi="PT Astra Serif"/>
                <w:lang w:eastAsia="ru-RU"/>
              </w:rPr>
              <w:t>Морозостойкость - F 100</w:t>
            </w:r>
          </w:p>
        </w:tc>
      </w:tr>
      <w:tr w:rsidR="00856F1A" w:rsidRPr="00F17449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1A" w:rsidRPr="00F17449" w:rsidRDefault="00856F1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F17449">
              <w:rPr>
                <w:rFonts w:ascii="PT Astra Serif" w:hAnsi="PT Astra Serif"/>
                <w:shd w:val="clear" w:color="auto" w:fill="FFFFFF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1A" w:rsidRPr="00F17449" w:rsidRDefault="00F17449" w:rsidP="00B72BE5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F17449">
              <w:rPr>
                <w:rFonts w:ascii="PT Astra Serif" w:hAnsi="PT Astra Serif"/>
                <w:color w:val="000000"/>
                <w:kern w:val="0"/>
                <w:lang w:eastAsia="ru-RU"/>
              </w:rPr>
              <w:t>Краска фасадная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9" w:rsidRPr="00F17449" w:rsidRDefault="00856F1A" w:rsidP="00F17449">
            <w:pPr>
              <w:pStyle w:val="1"/>
              <w:rPr>
                <w:b w:val="0"/>
                <w:sz w:val="24"/>
                <w:szCs w:val="24"/>
              </w:rPr>
            </w:pPr>
            <w:r w:rsidRPr="00F17449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>Краска</w:t>
            </w:r>
            <w:r w:rsidR="00F17449" w:rsidRPr="00F17449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 xml:space="preserve"> акриловая </w:t>
            </w:r>
            <w:bookmarkStart w:id="0" w:name="_GoBack"/>
            <w:bookmarkEnd w:id="0"/>
            <w:r w:rsidR="00F17449" w:rsidRPr="00F17449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>фасадная</w:t>
            </w:r>
            <w:r w:rsidRPr="00F17449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17449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>суперстойкая</w:t>
            </w:r>
            <w:proofErr w:type="spellEnd"/>
            <w:r w:rsidR="00F17449" w:rsidRPr="00F17449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 xml:space="preserve">, </w:t>
            </w:r>
            <w:r w:rsidR="006741AC">
              <w:rPr>
                <w:rFonts w:ascii="PT Astra Serif" w:hAnsi="PT Astra Serif"/>
                <w:b w:val="0"/>
                <w:color w:val="000000"/>
                <w:kern w:val="0"/>
                <w:sz w:val="24"/>
                <w:szCs w:val="24"/>
              </w:rPr>
              <w:t>цвет белый</w:t>
            </w:r>
          </w:p>
          <w:p w:rsidR="00856F1A" w:rsidRPr="00F17449" w:rsidRDefault="00856F1A" w:rsidP="00B72BE5">
            <w:pPr>
              <w:suppressAutoHyphens w:val="0"/>
              <w:spacing w:after="0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</w:tr>
      <w:tr w:rsidR="00856F1A" w:rsidRPr="00F17449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1A" w:rsidRPr="00F17449" w:rsidRDefault="00856F1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F17449">
              <w:rPr>
                <w:rFonts w:ascii="PT Astra Serif" w:hAnsi="PT Astra Serif"/>
                <w:shd w:val="clear" w:color="auto" w:fill="FFFFFF"/>
              </w:rPr>
              <w:t>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1A" w:rsidRPr="00F17449" w:rsidRDefault="00856F1A" w:rsidP="00B72BE5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F17449">
              <w:rPr>
                <w:rFonts w:ascii="PT Astra Serif" w:hAnsi="PT Astra Serif"/>
                <w:bCs/>
                <w:kern w:val="32"/>
              </w:rPr>
              <w:t>Сетка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1A" w:rsidRPr="00F17449" w:rsidRDefault="00F17449" w:rsidP="00451E7D">
            <w:pPr>
              <w:suppressAutoHyphens w:val="0"/>
              <w:spacing w:after="0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F17449">
              <w:rPr>
                <w:rFonts w:ascii="PT Astra Serif" w:hAnsi="PT Astra Serif"/>
                <w:bCs/>
                <w:kern w:val="32"/>
              </w:rPr>
              <w:t>Сетка из стекловолокна армирующая ф</w:t>
            </w:r>
            <w:r w:rsidR="00451E7D">
              <w:rPr>
                <w:rFonts w:ascii="PT Astra Serif" w:hAnsi="PT Astra Serif"/>
                <w:bCs/>
                <w:kern w:val="32"/>
              </w:rPr>
              <w:t>асадная, размеры ячейки 4х4 мм</w:t>
            </w:r>
          </w:p>
        </w:tc>
      </w:tr>
    </w:tbl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олняемых работ указан в локальном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CB12E2">
        <w:rPr>
          <w:rFonts w:ascii="PT Astra Serif" w:eastAsia="Calibri" w:hAnsi="PT Astra Serif"/>
          <w:bCs/>
          <w:kern w:val="0"/>
          <w:lang w:eastAsia="ru-RU"/>
        </w:rPr>
        <w:t>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Default="00885AED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Pr="00885AED" w:rsidRDefault="00885AED" w:rsidP="00885AED">
      <w:pPr>
        <w:pStyle w:val="Standard"/>
        <w:spacing w:before="120"/>
        <w:ind w:firstLine="567"/>
        <w:rPr>
          <w:rFonts w:ascii="PT Astra Serif" w:hAnsi="PT Astra Serif"/>
          <w:lang w:val="ru-RU"/>
        </w:rPr>
        <w:sectPr w:rsidR="00885AED" w:rsidRPr="00885AED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PT Astra Serif" w:hAnsi="PT Astra Serif"/>
          <w:i/>
          <w:lang w:val="ru-RU"/>
        </w:rPr>
        <w:t xml:space="preserve">     </w:t>
      </w:r>
      <w:r w:rsidRPr="00885AED">
        <w:rPr>
          <w:rFonts w:ascii="PT Astra Serif" w:hAnsi="PT Astra Serif"/>
          <w:lang w:val="ru-RU"/>
        </w:rPr>
        <w:t xml:space="preserve">Заведующий по АХР                              </w:t>
      </w:r>
      <w:r w:rsidR="00244FEB">
        <w:rPr>
          <w:rFonts w:ascii="PT Astra Serif" w:hAnsi="PT Astra Serif"/>
          <w:lang w:val="ru-RU"/>
        </w:rPr>
        <w:t xml:space="preserve">                                              </w:t>
      </w:r>
      <w:r w:rsidRPr="00885AED">
        <w:rPr>
          <w:rFonts w:ascii="PT Astra Serif" w:hAnsi="PT Astra Serif"/>
          <w:lang w:val="ru-RU"/>
        </w:rPr>
        <w:t xml:space="preserve">       Д.В. Питиримов</w:t>
      </w:r>
    </w:p>
    <w:p w:rsidR="00244FEB" w:rsidRDefault="00244FEB" w:rsidP="00244FEB">
      <w:pPr>
        <w:spacing w:after="0"/>
        <w:jc w:val="right"/>
        <w:rPr>
          <w:rFonts w:ascii="PT Astra Serif" w:hAnsi="PT Astra Serif"/>
          <w:b/>
        </w:rPr>
      </w:pPr>
      <w:bookmarkStart w:id="1" w:name="RANGE!A1"/>
      <w:bookmarkEnd w:id="1"/>
      <w:r>
        <w:rPr>
          <w:rFonts w:ascii="PT Astra Serif" w:hAnsi="PT Astra Serif"/>
          <w:b/>
        </w:rPr>
        <w:lastRenderedPageBreak/>
        <w:t>Приложение к описанию объекта закупки</w:t>
      </w:r>
    </w:p>
    <w:p w:rsidR="0048038F" w:rsidRDefault="00B72BE5" w:rsidP="00EA29BC">
      <w:pPr>
        <w:spacing w:after="0"/>
        <w:jc w:val="center"/>
        <w:rPr>
          <w:rFonts w:ascii="PT Astra Serif" w:hAnsi="PT Astra Serif"/>
          <w:b/>
        </w:rPr>
      </w:pPr>
      <w:r w:rsidRPr="00B72BE5">
        <w:rPr>
          <w:rFonts w:ascii="PT Astra Serif" w:hAnsi="PT Astra Serif"/>
          <w:b/>
        </w:rPr>
        <w:t>ЛОКАЛЬНЫЙ СМЕТНЫЙ РАСЧЕТ (СМЕТА)</w:t>
      </w:r>
    </w:p>
    <w:p w:rsidR="00B72BE5" w:rsidRDefault="00451E7D" w:rsidP="00EA29BC">
      <w:pPr>
        <w:spacing w:after="0"/>
        <w:jc w:val="center"/>
        <w:rPr>
          <w:rFonts w:ascii="PT Astra Serif" w:hAnsi="PT Astra Serif"/>
          <w:b/>
        </w:rPr>
      </w:pPr>
      <w:r w:rsidRPr="00451E7D">
        <w:rPr>
          <w:rFonts w:ascii="PT Astra Serif" w:hAnsi="PT Astra Serif"/>
          <w:b/>
        </w:rPr>
        <w:t xml:space="preserve">Выполнение работ по ремонту помещения №413 в здании Администрации города </w:t>
      </w:r>
      <w:proofErr w:type="spellStart"/>
      <w:r w:rsidRPr="00451E7D">
        <w:rPr>
          <w:rFonts w:ascii="PT Astra Serif" w:hAnsi="PT Astra Serif"/>
          <w:b/>
        </w:rPr>
        <w:t>Югорска</w:t>
      </w:r>
      <w:proofErr w:type="spellEnd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42"/>
        <w:gridCol w:w="2765"/>
        <w:gridCol w:w="1064"/>
        <w:gridCol w:w="1051"/>
        <w:gridCol w:w="1356"/>
        <w:gridCol w:w="1453"/>
        <w:gridCol w:w="1110"/>
        <w:gridCol w:w="727"/>
        <w:gridCol w:w="1107"/>
        <w:gridCol w:w="1356"/>
        <w:gridCol w:w="974"/>
      </w:tblGrid>
      <w:tr w:rsidR="00451E7D" w:rsidRPr="00451E7D" w:rsidTr="00451E7D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451E7D" w:rsidRPr="00451E7D" w:rsidTr="00451E7D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51E7D" w:rsidRPr="00451E7D" w:rsidTr="00451E7D">
        <w:trPr>
          <w:trHeight w:val="1080"/>
        </w:trPr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Прокладка кабеля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ГЭСН46-03-015-01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в кирпичных стенах борозд с использованием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штробореза</w:t>
            </w:r>
            <w:proofErr w:type="spell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площадью сечения: до 20 см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Объем=(3*2)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184,42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184,42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184,42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184,42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/812-040.1-3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191,80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108,81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8 083,83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485,03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ГЭСНм08-02-403-03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Провод групповой в защитной оболочке или кабель 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трех-пятижильный</w:t>
            </w:r>
            <w:proofErr w:type="gram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под штукатурку по стенам или в бороздах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714,72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714,72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26,41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пс стр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оительный Г-3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5 726,52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24.3.01.01-0001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Трубка ХВТ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262,11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18,13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747,92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_2020_п.75_пп.а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14,29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716,80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/812-049.3-3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702,46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365,57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20 336,00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1 830,24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ФСБЦ-21.1.06.09-0100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Кабель силовой с медными жилами ВВГнг(A) 3х2,5ок(N, PE)-660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71 505,96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72 936,08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231,94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Объем=3,18 / 1000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231,94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ГЭСН46-03-013-53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Сверление горизонтальных отверстий в бетонных конструкциях стен перфоратором глубиной 200 мм диаметром: свыше 65 мм до 80 мм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2,4546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1 073,18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40,91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2,4546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1 073,18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21,70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56,34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3,3804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21,70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Сверла, буры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1 094,88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1 073,18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/812-040.1-3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1 116,11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633,18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47 402,83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2 844,17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ГЭСН46-03-013-66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 каждые 10 мм изменения глубины сверления добавлять или исключать: к норме 46-03-013-53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Объем=-6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глубиной 50 мм ПЗ=15 (ОЗП=15; ЭМ=15 к 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ЗПМ=15; МАТ=15 к 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ТЗ=15; ТЗМ=15)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-1,575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-688,61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-1,575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-688,61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-15,17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-2,3625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-15,17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Сверла, буры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-703,78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-688,61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/812-040.1-3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-716,15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-406,28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30 436,83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-1 826,21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ГЭСНм08-03-591-09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штепсельная: утопленного типа при скрытой проводке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Объем=(5+1)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1,8288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927,22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30,48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1,8288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927,22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62,27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18,12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209,92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18,89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пс стр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оительный Г-3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0,000189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5 726,52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20.2.02.01-0019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Втулки изолирующие, размеры 65х50х18 мм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3 658,94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3 951,66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995,60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_2020_п.75_пп.а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929,00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/812-049.3-3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910,42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473,79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39 972,50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2 398,35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ФСБЦ-20.4.03.06-1037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скрытого монтажа, одноместная, с заземляющим контактом, с защитной шторкой, 16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цвет белый, IP44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132,07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Рамка для розеток и выключателей, 5 постов, белая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272,50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272,50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Цена=327,00/1,2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272,50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ФСБЦ-20.4.03.03-1028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Розетка скрытого монтажа, двухместная, компьютерная, RJ45 категории 5e, цвет белый, </w:t>
            </w: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IP20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272,59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305,30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305,30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305,30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ФСБЦ-20.4.03.02-0011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Рамки из термопласта, 1 пост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4 406,17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6 388,95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63,89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63,89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ФСБЦ-20.5.02.11-0001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Коробки для установки розеток и выключателей скрытой проводки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7 782,25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8 716,12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52,30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 / 1000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52,30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ГЭСН46-03-017-06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Заделка отверстий, гнезд и борозд: в стенах и перегородках бетонных площадью свыше 0,1 до 0,2 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Объем=6*0,04*0,04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0,58368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242,32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0,58368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415,16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242,32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0,002208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65,74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0,0000566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03.1.02.03-0011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Известь строительная негашеная комовая, сорт I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5 275,05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7 965,33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0,0000912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0,0019968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18 310,59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36,56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Доска обрезная хвойных пород, естественной влажности, длина </w:t>
            </w: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2-6,5 м, ширина 100-250 мм, толщина 30-40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0,001728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10 260,67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17,73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0,009984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312,43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244,21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/812-040.1-3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253,98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144,08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74 009,38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710,49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В12,5 (М150)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0,009984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0,009984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4 693,99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11 171,70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111,54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111,54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Прокладка кабеля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4 441,37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2 453,25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11,52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5,75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1 970,85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2 325,02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811,31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2,48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183,81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845,74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479,79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5 894,12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1 641,94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9,04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3,86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1 787,04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1 612,88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839,36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2 459,00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2 458,62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1 319,15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Прокладка кабеля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8 219,14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5,19888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0,01044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Ремонт стен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ГЭСНр61-01-002-07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толщиной слоя до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Объем=(3,5*12*0,2)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19,0344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8 636,67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226,6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19,0344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453,74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8 636,67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67,30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0,14028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65,96</w:t>
            </w:r>
          </w:p>
        </w:tc>
      </w:tr>
      <w:tr w:rsidR="00451E7D" w:rsidRPr="00451E7D" w:rsidTr="00451E7D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757,93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63,67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41,35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24,61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1 380,73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М100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3 392,36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7 463,19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1 379,20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0,28392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10 150,66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8 702,63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/812-095.0-3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7 832,37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/774-095.0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3 829,16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259 668,93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21 812,19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ГЭСНр61-04-006-01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Наклеивание сетки штукатурной стеклотканевой по готовому основанию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Объем=8,4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1,77492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815,13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21,13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1,77492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459,25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815,13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326,02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1,7304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94,73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163,92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адгезионная для обработки плотных, гладких, слаб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и не впитывающих влагу оснований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0,8652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144,12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187,36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162,10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01.8.01.06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Сетки стеклянные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9,3324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1 146,86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817,61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/812-095.0-3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735,85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/774-095.0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359,75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26 695,95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2 242,46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ФСБЦ-01.8.01.06-0001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из стекловолокна армирующая фасадная, размеры ячейки 4х4 мм, поверхностная плотность 165 г/м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9,3324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9,3324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49,36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45,90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428,36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428,36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ГЭСН15-02-005-01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Высококачественная штукатурка фасадов декоративным раствором по </w:t>
            </w: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камню: стен гладких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Объем=8,4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6 090,20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12,012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6 090,20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12,26 кН (1,25 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91.07.07-011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Растворонасосы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производительность 4 м3/ч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0,2016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1 527,75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01.3.03.06-0003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Кислота соляная техническая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48,71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143,21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0,10248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М100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7 463,19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1 379,20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13.1.01.01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Раствор декоративный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0,0588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7 627,87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6 090,20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6 151,10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2 984,20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199 561,55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16 763,17</w:t>
            </w:r>
          </w:p>
        </w:tc>
      </w:tr>
      <w:tr w:rsidR="00451E7D" w:rsidRPr="00451E7D" w:rsidTr="00451E7D">
        <w:trPr>
          <w:trHeight w:val="145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ФСБЦ-14.5.08.04-1002</w:t>
            </w: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Декоративная штукатурка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Церезит</w:t>
            </w:r>
            <w:proofErr w:type="spell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СТ60,камешковая 1,5 мм// Состав декоративный штукатурный финишный на основе акриловых сополимеров и модифицирующих добавок для внешней и внутренней отделки поверхности из бетона, кирпича и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хризотилцементных</w:t>
            </w:r>
            <w:proofErr w:type="spell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листов, крупность заполнителя 1,5 мм, расход 1,5-2,0 кг/м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цвет белый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0,02436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0,02436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95 607,32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143 410,98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3 493,49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Объем=24,36/1000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3 493,49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ГЭСНр62-02-006-01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Окраска силикатными красками за 2 раза ранее окрашенных фасадов: по штукатурке с земли и лесов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1,3076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1,3076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Объем=130,76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32,807684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14 705,39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25,09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32,807684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14 705,39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0,06538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32,19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0,13076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0,06538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41,86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0,06538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32,19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10 970,70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2,35368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3 686,20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8 676,14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0,013076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01.8.01.07-0001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Стекло жидкое калийное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0,0300748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40 136,10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76 258,59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2 293,46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Краски силикатные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0,0366128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25 751,48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14 737,58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/812-096.0-3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13 411,20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/774-096.0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6 779,29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35 134,57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45 941,97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Краска акриловая фасадная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Лакра</w:t>
            </w:r>
            <w:proofErr w:type="spellEnd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14 кг,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суперстойкая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2,8021429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2,8021429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2 531,67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7 094,10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Объем=39,23/14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Цена=3038,00/1,2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7 094,10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Ремонт стен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55 692,82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30 247,39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123,65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100,63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25 221,15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90 681,64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30 247,39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123,65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100,63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18 127,05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28 130,52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13 952,40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7 094,10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7 094,10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30 348,02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28 130,52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13 952,40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Ремонт стен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97 775,74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65,629004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0,2107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Очистка помещения от строительного мусора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ГЭСНр69-01-009-01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Объем=0,315 / 100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0,5922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219,53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0,5922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370,71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219,53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219,53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219,53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/812-103.0-3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204,16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96,59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165 168,25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520,28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ГЭСНр69-01-015-01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0,32445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0,32445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367,40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172,80</w:t>
            </w:r>
          </w:p>
        </w:tc>
      </w:tr>
      <w:tr w:rsidR="00451E7D" w:rsidRPr="00451E7D" w:rsidTr="00451E7D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01.7.20.03-0003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2 742,83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172,80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292,00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119,20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/812-103.0-3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110,86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</w:t>
            </w:r>
            <w:proofErr w:type="gramStart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52,45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1 445,43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455,31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Очистка помещения от строительного мусора</w:t>
            </w:r>
            <w:proofErr w:type="gram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511,53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338,73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172,80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975,59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338,73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172,80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315,02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149,04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338,73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315,02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149,04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Очистка помещения от строительного мусора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975,59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0,91665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60 645,72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33 039,37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135,17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106,38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27 364,80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93 982,25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31 397,43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126,13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102,52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18 483,66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29 291,28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14 581,23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12 988,22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1 641,94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9,04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3,86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8 881,14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1 612,88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839,36</w:t>
            </w: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Всего</w:t>
            </w:r>
          </w:p>
        </w:tc>
        <w:tc>
          <w:tcPr>
            <w:tcW w:w="0" w:type="auto"/>
            <w:shd w:val="clear" w:color="auto" w:fill="auto"/>
            <w:noWrap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0" w:type="auto"/>
            <w:shd w:val="clear" w:color="auto" w:fill="auto"/>
            <w:noWrap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51E7D" w:rsidRPr="00451E7D" w:rsidTr="00451E7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451E7D" w:rsidRPr="00451E7D" w:rsidRDefault="00451E7D" w:rsidP="00451E7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51E7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0" w:type="auto"/>
            <w:shd w:val="clear" w:color="auto" w:fill="auto"/>
            <w:noWrap/>
          </w:tcPr>
          <w:p w:rsidR="00451E7D" w:rsidRPr="00451E7D" w:rsidRDefault="00451E7D" w:rsidP="00451E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B72BE5" w:rsidRDefault="00B72BE5" w:rsidP="00EA29BC">
      <w:pPr>
        <w:spacing w:after="0"/>
        <w:jc w:val="center"/>
        <w:rPr>
          <w:rFonts w:ascii="PT Astra Serif" w:hAnsi="PT Astra Serif"/>
          <w:b/>
        </w:rPr>
      </w:pPr>
    </w:p>
    <w:p w:rsidR="00B72BE5" w:rsidRPr="00570AA2" w:rsidRDefault="00B72BE5" w:rsidP="00EA29BC">
      <w:pPr>
        <w:spacing w:after="0"/>
        <w:jc w:val="center"/>
        <w:rPr>
          <w:rFonts w:ascii="PT Astra Serif" w:hAnsi="PT Astra Serif"/>
          <w:b/>
        </w:rPr>
      </w:pPr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43BFF"/>
    <w:rsid w:val="001549BB"/>
    <w:rsid w:val="00166FA5"/>
    <w:rsid w:val="00167F1D"/>
    <w:rsid w:val="001C66F7"/>
    <w:rsid w:val="001D15AC"/>
    <w:rsid w:val="001F133D"/>
    <w:rsid w:val="00207133"/>
    <w:rsid w:val="00220B6D"/>
    <w:rsid w:val="00225130"/>
    <w:rsid w:val="00231465"/>
    <w:rsid w:val="00244FEB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401DB1"/>
    <w:rsid w:val="00415DB3"/>
    <w:rsid w:val="00446096"/>
    <w:rsid w:val="00451E7D"/>
    <w:rsid w:val="0047558A"/>
    <w:rsid w:val="0048038F"/>
    <w:rsid w:val="004B7D88"/>
    <w:rsid w:val="004D433D"/>
    <w:rsid w:val="004E710E"/>
    <w:rsid w:val="00502823"/>
    <w:rsid w:val="0051387F"/>
    <w:rsid w:val="00570AA2"/>
    <w:rsid w:val="005A5646"/>
    <w:rsid w:val="005F2913"/>
    <w:rsid w:val="006113A4"/>
    <w:rsid w:val="00625981"/>
    <w:rsid w:val="0063681C"/>
    <w:rsid w:val="00645D56"/>
    <w:rsid w:val="006741AC"/>
    <w:rsid w:val="006C4413"/>
    <w:rsid w:val="007040A7"/>
    <w:rsid w:val="00753B85"/>
    <w:rsid w:val="00756017"/>
    <w:rsid w:val="00756EC6"/>
    <w:rsid w:val="00757E69"/>
    <w:rsid w:val="00784D30"/>
    <w:rsid w:val="007B48B3"/>
    <w:rsid w:val="00835539"/>
    <w:rsid w:val="00844D7C"/>
    <w:rsid w:val="008538DD"/>
    <w:rsid w:val="0085464C"/>
    <w:rsid w:val="00856F1A"/>
    <w:rsid w:val="008832B1"/>
    <w:rsid w:val="00885AED"/>
    <w:rsid w:val="00890CDC"/>
    <w:rsid w:val="00895EBB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4E5B"/>
    <w:rsid w:val="00A205C8"/>
    <w:rsid w:val="00A20B83"/>
    <w:rsid w:val="00A235FF"/>
    <w:rsid w:val="00A375BE"/>
    <w:rsid w:val="00A66270"/>
    <w:rsid w:val="00A90652"/>
    <w:rsid w:val="00A9714B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1EBF"/>
    <w:rsid w:val="00D401F5"/>
    <w:rsid w:val="00D83F81"/>
    <w:rsid w:val="00D9188F"/>
    <w:rsid w:val="00D961A0"/>
    <w:rsid w:val="00DC7D01"/>
    <w:rsid w:val="00E1171F"/>
    <w:rsid w:val="00E1561C"/>
    <w:rsid w:val="00E3255A"/>
    <w:rsid w:val="00E51714"/>
    <w:rsid w:val="00EA29BC"/>
    <w:rsid w:val="00EC23D3"/>
    <w:rsid w:val="00EC79EC"/>
    <w:rsid w:val="00EE5787"/>
    <w:rsid w:val="00F17449"/>
    <w:rsid w:val="00F23583"/>
    <w:rsid w:val="00F3323D"/>
    <w:rsid w:val="00F459CF"/>
    <w:rsid w:val="00F57B1A"/>
    <w:rsid w:val="00F96AC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79A3-FA2C-41BF-A068-96BDC7CB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15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Ловыгина Наталья Борисовна</cp:lastModifiedBy>
  <cp:revision>92</cp:revision>
  <cp:lastPrinted>2024-07-12T04:33:00Z</cp:lastPrinted>
  <dcterms:created xsi:type="dcterms:W3CDTF">2020-01-29T05:32:00Z</dcterms:created>
  <dcterms:modified xsi:type="dcterms:W3CDTF">2024-07-12T04:33:00Z</dcterms:modified>
</cp:coreProperties>
</file>